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别：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A </w:t>
      </w: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firstLine="420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wordWrap w:val="0"/>
        <w:spacing w:line="0" w:lineRule="atLeast"/>
        <w:ind w:right="-58" w:firstLine="3456" w:firstLineChars="1080"/>
        <w:jc w:val="righ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签发人：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郝永春</w:t>
      </w:r>
    </w:p>
    <w:p>
      <w:pPr>
        <w:ind w:right="420"/>
        <w:rPr>
          <w:rFonts w:ascii="仿宋" w:hAnsi="仿宋" w:eastAsia="仿宋" w:cs="Times New Roman"/>
        </w:rPr>
      </w:pP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8"/>
        </w:rPr>
        <w:t xml:space="preserve">                       </w:t>
      </w:r>
      <w:r>
        <w:rPr>
          <w:rFonts w:hint="eastAsia" w:ascii="仿宋" w:hAnsi="仿宋" w:eastAsia="仿宋" w:cs="Times New Roman"/>
          <w:sz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横政交函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  <w:lang w:val="zh-CN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</w:p>
    <w:p>
      <w:pPr>
        <w:jc w:val="both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关于区</w:t>
      </w:r>
      <w:r>
        <w:rPr>
          <w:rFonts w:hint="eastAsia" w:ascii="黑体" w:hAnsi="黑体" w:eastAsia="黑体"/>
          <w:sz w:val="36"/>
          <w:szCs w:val="36"/>
          <w:lang w:eastAsia="zh-CN"/>
        </w:rPr>
        <w:t>政协二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次会议第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82</w:t>
      </w:r>
      <w:r>
        <w:rPr>
          <w:rFonts w:hint="eastAsia" w:ascii="黑体" w:hAnsi="黑体" w:eastAsia="黑体"/>
          <w:sz w:val="36"/>
          <w:szCs w:val="36"/>
        </w:rPr>
        <w:t>号提案答复的函</w:t>
      </w:r>
    </w:p>
    <w:p>
      <w:pPr>
        <w:spacing w:line="500" w:lineRule="exact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马向前委员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您提出的《关于坚决取缔残疾人驾驶“黑车”营运、净化横山车辆运管市场的提案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</w:t>
      </w:r>
      <w:r>
        <w:rPr>
          <w:rFonts w:hint="eastAsia" w:ascii="仿宋" w:hAnsi="仿宋" w:eastAsia="仿宋"/>
          <w:sz w:val="32"/>
          <w:szCs w:val="32"/>
        </w:rPr>
        <w:t>》（第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号）收悉。现答复如下：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横山区残疾人“黑车”非法从事客运已有好些年，虽然经过历次多部门联合打击，虽然取得了一定成效，但是目前在街上长期营运的仍有六辆。为了从根本上解决上述难题，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区交通运输综合执法</w:t>
      </w:r>
      <w:r>
        <w:rPr>
          <w:rFonts w:hint="eastAsia" w:ascii="仿宋" w:hAnsi="仿宋" w:eastAsia="仿宋" w:cs="仿宋"/>
          <w:sz w:val="32"/>
          <w:szCs w:val="32"/>
        </w:rPr>
        <w:t>大队将尽快协调交警、公安、民政等部门，组成联合执法小组，加大整治力度多举并堵，发挥民政部门职能，做好残疾人的再就业问题，解决他们的生活困难，同时加大宣传力度，增强市民的安全意识，努力创建和谐、文明、通畅的客运市场环境。</w:t>
      </w:r>
    </w:p>
    <w:p>
      <w:pPr>
        <w:rPr>
          <w:rFonts w:hint="default" w:ascii="Arial" w:hAnsi="Arial" w:cs="Aria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王磊</w:t>
      </w:r>
      <w:r>
        <w:rPr>
          <w:rFonts w:hint="eastAsia" w:ascii="仿宋" w:hAnsi="仿宋" w:eastAsia="仿宋"/>
          <w:sz w:val="32"/>
          <w:szCs w:val="32"/>
        </w:rPr>
        <w:t>，电话：13379566638）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（抄送：区政协提案委，区政府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922BD"/>
    <w:rsid w:val="FBC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2023-12-08T15:34:00Z</dcterms:created>
  <dc:creator>xc-200971204</dc:creator>
  <cp:lastModifiedBy>xc-200971204</cp:lastModifiedBy>
  <dcterms:modified xsi:type="dcterms:W3CDTF">2023-12-08T15:38:27Z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